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E0" w:rsidRDefault="0089445D">
      <w:r>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9525</wp:posOffset>
                </wp:positionV>
                <wp:extent cx="5686425" cy="933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86425" cy="933450"/>
                        </a:xfrm>
                        <a:prstGeom prst="rect">
                          <a:avLst/>
                        </a:prstGeom>
                        <a:solidFill>
                          <a:schemeClr val="accent1">
                            <a:lumMod val="40000"/>
                            <a:lumOff val="60000"/>
                          </a:schemeClr>
                        </a:solidFill>
                        <a:ln/>
                      </wps:spPr>
                      <wps:style>
                        <a:lnRef idx="1">
                          <a:schemeClr val="accent4"/>
                        </a:lnRef>
                        <a:fillRef idx="2">
                          <a:schemeClr val="accent4"/>
                        </a:fillRef>
                        <a:effectRef idx="1">
                          <a:schemeClr val="accent4"/>
                        </a:effectRef>
                        <a:fontRef idx="minor">
                          <a:schemeClr val="dk1"/>
                        </a:fontRef>
                      </wps:style>
                      <wps:txbx>
                        <w:txbxContent>
                          <w:p w:rsidR="00B5457C" w:rsidRPr="00114FFC" w:rsidRDefault="00B5457C" w:rsidP="00B5457C">
                            <w:pPr>
                              <w:jc w:val="center"/>
                              <w:rPr>
                                <w:rFonts w:ascii="Castellar" w:hAnsi="Castella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stellar" w:hAnsi="Castella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Vade-mecum Collège Saint-Yves </w:t>
                            </w:r>
                          </w:p>
                          <w:p w:rsidR="00B5457C" w:rsidRDefault="00B5457C" w:rsidP="00B5457C">
                            <w:pPr>
                              <w:jc w:val="center"/>
                            </w:pPr>
                            <w:r>
                              <w:t>N°</w:t>
                            </w:r>
                            <w:r w:rsidR="00D82432">
                              <w:t>3</w:t>
                            </w:r>
                          </w:p>
                          <w:p w:rsidR="00B5457C" w:rsidRDefault="00B5457C" w:rsidP="00B5457C">
                            <w:pPr>
                              <w:jc w:val="center"/>
                            </w:pPr>
                          </w:p>
                          <w:p w:rsidR="00B5457C" w:rsidRDefault="00950FB8" w:rsidP="00B5457C">
                            <w:pPr>
                              <w:jc w:val="center"/>
                            </w:pPr>
                            <w:r>
                              <w:t xml:space="preserve">Vendredi </w:t>
                            </w:r>
                            <w:r w:rsidR="00D82432">
                              <w:t>6 octobre</w:t>
                            </w:r>
                            <w:r w:rsidR="00B5457C">
                              <w:t xml:space="preserve"> 2017</w:t>
                            </w:r>
                          </w:p>
                          <w:p w:rsidR="004B7ECC" w:rsidRDefault="004B7ECC" w:rsidP="00114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3pt;margin-top:.75pt;width:447.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" fillcolor="#bdd6ee [1300]" strokecolor="#ffc000 [3207]" strokeweight=".5pt">
                <v:textbox>
                  <w:txbxContent>
                    <w:p w:rsidR="00B5457C" w:rsidRPr="00114FFC" w:rsidRDefault="00B5457C" w:rsidP="00B5457C">
                      <w:pPr>
                        <w:jc w:val="center"/>
                        <w:rPr>
                          <w:rFonts w:ascii="Castellar" w:hAnsi="Castella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stellar" w:hAnsi="Castella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Vade-mecum Collège Saint-Yves </w:t>
                      </w:r>
                    </w:p>
                    <w:p w:rsidR="00B5457C" w:rsidRDefault="00B5457C" w:rsidP="00B5457C">
                      <w:pPr>
                        <w:jc w:val="center"/>
                      </w:pPr>
                      <w:r>
                        <w:t>N°</w:t>
                      </w:r>
                      <w:r w:rsidR="00D82432">
                        <w:t>3</w:t>
                      </w:r>
                    </w:p>
                    <w:p w:rsidR="00B5457C" w:rsidRDefault="00B5457C" w:rsidP="00B5457C">
                      <w:pPr>
                        <w:jc w:val="center"/>
                      </w:pPr>
                    </w:p>
                    <w:p w:rsidR="00B5457C" w:rsidRDefault="00950FB8" w:rsidP="00B5457C">
                      <w:pPr>
                        <w:jc w:val="center"/>
                      </w:pPr>
                      <w:r>
                        <w:t xml:space="preserve">Vendredi </w:t>
                      </w:r>
                      <w:r w:rsidR="00D82432">
                        <w:t>6 octobre</w:t>
                      </w:r>
                      <w:r w:rsidR="00B5457C">
                        <w:t xml:space="preserve"> 2017</w:t>
                      </w:r>
                    </w:p>
                    <w:p w:rsidR="004B7ECC" w:rsidRDefault="004B7ECC" w:rsidP="00114FFC">
                      <w:pPr>
                        <w:jc w:val="center"/>
                      </w:pPr>
                    </w:p>
                  </w:txbxContent>
                </v:textbox>
              </v:rect>
            </w:pict>
          </mc:Fallback>
        </mc:AlternateContent>
      </w:r>
      <w:r>
        <w:rPr>
          <w:noProof/>
        </w:rPr>
        <w:drawing>
          <wp:inline distT="0" distB="0" distL="0" distR="0" wp14:anchorId="789AAE46" wp14:editId="611CB282">
            <wp:extent cx="768350" cy="10179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1017905"/>
                    </a:xfrm>
                    <a:prstGeom prst="rect">
                      <a:avLst/>
                    </a:prstGeom>
                    <a:noFill/>
                  </pic:spPr>
                </pic:pic>
              </a:graphicData>
            </a:graphic>
          </wp:inline>
        </w:drawing>
      </w:r>
    </w:p>
    <w:p w:rsidR="00114FFC" w:rsidRDefault="00114FFC"/>
    <w:p w:rsidR="003C58C9" w:rsidRDefault="00D82432" w:rsidP="00114FFC">
      <w:pPr>
        <w:jc w:val="center"/>
        <w:rPr>
          <w:b/>
        </w:rPr>
      </w:pPr>
      <w:r>
        <w:rPr>
          <w:b/>
        </w:rPr>
        <w:t>En association(s)</w:t>
      </w:r>
    </w:p>
    <w:p w:rsidR="00D82432" w:rsidRDefault="00D82432" w:rsidP="00114FFC">
      <w:pPr>
        <w:jc w:val="center"/>
        <w:rPr>
          <w:b/>
        </w:rPr>
      </w:pPr>
    </w:p>
    <w:p w:rsidR="00D82432" w:rsidRDefault="00D82432" w:rsidP="00114FFC">
      <w:pPr>
        <w:jc w:val="center"/>
        <w:rPr>
          <w:b/>
        </w:rPr>
      </w:pPr>
    </w:p>
    <w:p w:rsidR="00D82432" w:rsidRDefault="00D82432" w:rsidP="00D82432">
      <w:pPr>
        <w:rPr>
          <w:b/>
        </w:rPr>
      </w:pPr>
      <w:r>
        <w:rPr>
          <w:b/>
        </w:rPr>
        <w:t>L’une des particularités de nos établissement</w:t>
      </w:r>
      <w:r w:rsidR="00ED3DE1">
        <w:rPr>
          <w:b/>
        </w:rPr>
        <w:t>s</w:t>
      </w:r>
      <w:r>
        <w:rPr>
          <w:b/>
        </w:rPr>
        <w:t xml:space="preserve"> d’enseignement catholique, sous contrat avec l’Etat, est la richesse </w:t>
      </w:r>
      <w:r w:rsidR="007552EF">
        <w:rPr>
          <w:b/>
        </w:rPr>
        <w:t xml:space="preserve">humaine </w:t>
      </w:r>
      <w:r>
        <w:rPr>
          <w:b/>
        </w:rPr>
        <w:t xml:space="preserve">possible de ses associations. Comme dans l’enseignement public, une association de parents d’élèves, chez nous l’APEL, a pour mission l’animation de l’établissement (kermesse par exemple), l’accueil des nouvelles familles (pot de rentrée), la représentation auprès des collectivités territoriales (mairie, conseil départemental) et aussi le soutien aux activités proposées par le collège en versant une somme pour diminuer les coûts. </w:t>
      </w:r>
      <w:r w:rsidR="0019082C">
        <w:rPr>
          <w:b/>
        </w:rPr>
        <w:t xml:space="preserve">L’APEL est aussi </w:t>
      </w:r>
      <w:proofErr w:type="gramStart"/>
      <w:r w:rsidR="0019082C">
        <w:rPr>
          <w:b/>
        </w:rPr>
        <w:t>invitée</w:t>
      </w:r>
      <w:proofErr w:type="gramEnd"/>
      <w:r w:rsidR="0019082C">
        <w:rPr>
          <w:b/>
        </w:rPr>
        <w:t xml:space="preserve"> aux conseils d’établissement de l’école-collège, organe dans lequel les décisions « politiques » de la vie de l’établissement se prennent. </w:t>
      </w:r>
      <w:r>
        <w:rPr>
          <w:b/>
        </w:rPr>
        <w:t xml:space="preserve">Bien entendu, cela ne se fait pas seul. Le cri « d’alerte » lancé cette semaine par l’APEL commun à notre école et notre collège est un signal avant sa mise en sommeil éventuelle car sans bureau (président, secrétaire, trésorier), une association ne peut légalement exister. </w:t>
      </w:r>
    </w:p>
    <w:p w:rsidR="0019082C" w:rsidRDefault="0019082C" w:rsidP="00D82432">
      <w:pPr>
        <w:rPr>
          <w:b/>
        </w:rPr>
      </w:pPr>
      <w:r>
        <w:rPr>
          <w:b/>
        </w:rPr>
        <w:t xml:space="preserve">Comme nous savons qu’à plusieurs on va plus loin et plus longtemps, nous espérons tous qu’une mobilisation salutaire va permettre de trouver au moins une dizaine de personne prête à fédérer les bonnes volontés dans la bonne humeur et dans le seul intérêt…des élèves de notre ensemble </w:t>
      </w:r>
      <w:r w:rsidR="00ED3DE1">
        <w:rPr>
          <w:b/>
        </w:rPr>
        <w:t xml:space="preserve">scolaire </w:t>
      </w:r>
      <w:r>
        <w:rPr>
          <w:b/>
        </w:rPr>
        <w:t xml:space="preserve">Notre-Dame-Saint-Yves. </w:t>
      </w:r>
    </w:p>
    <w:p w:rsidR="00EA0D4A" w:rsidRDefault="00EA0D4A" w:rsidP="00D82432">
      <w:pPr>
        <w:rPr>
          <w:b/>
        </w:rPr>
      </w:pPr>
      <w:r>
        <w:rPr>
          <w:b/>
        </w:rPr>
        <w:t>A côté de l’APEL, 2 autres associations ouvertes aux parents d’élèves existent : l’OGEC pour la gestion mobilière, immobilière et sociale et l’Association Sportive « les espoirs du Trégor » pour permettre à nos élèves de participer aux activités sportives de l’UGSEL.</w:t>
      </w:r>
    </w:p>
    <w:p w:rsidR="00ED3DE1" w:rsidRDefault="00ED3DE1" w:rsidP="00D82432">
      <w:pPr>
        <w:rPr>
          <w:b/>
        </w:rPr>
      </w:pPr>
      <w:r>
        <w:rPr>
          <w:b/>
        </w:rPr>
        <w:t xml:space="preserve">Il y a de la place pour chacun. </w:t>
      </w:r>
    </w:p>
    <w:p w:rsidR="00114FFC" w:rsidRDefault="00114FFC" w:rsidP="00114FFC">
      <w:pPr>
        <w:jc w:val="center"/>
        <w:rPr>
          <w:b/>
        </w:rPr>
      </w:pPr>
    </w:p>
    <w:p w:rsidR="00B5457C" w:rsidRDefault="00D82432" w:rsidP="00D82432">
      <w:pPr>
        <w:jc w:val="both"/>
        <w:rPr>
          <w:b/>
        </w:rPr>
      </w:pPr>
      <w:r>
        <w:rPr>
          <w:b/>
        </w:rPr>
        <w:tab/>
      </w:r>
      <w:r w:rsidR="00B5457C">
        <w:rPr>
          <w:b/>
        </w:rPr>
        <w:tab/>
      </w:r>
      <w:r w:rsidR="00B5457C">
        <w:rPr>
          <w:b/>
        </w:rPr>
        <w:tab/>
      </w:r>
      <w:r w:rsidR="00EA0D4A">
        <w:rPr>
          <w:b/>
        </w:rPr>
        <w:tab/>
      </w:r>
      <w:r w:rsidR="00EA0D4A">
        <w:rPr>
          <w:b/>
        </w:rPr>
        <w:tab/>
      </w:r>
      <w:r w:rsidR="00B5457C">
        <w:rPr>
          <w:b/>
        </w:rPr>
        <w:t>D.MICHEL</w:t>
      </w:r>
    </w:p>
    <w:p w:rsidR="00F72C51" w:rsidRDefault="00F72C51" w:rsidP="00114FFC">
      <w:pPr>
        <w:rPr>
          <w:b/>
        </w:rPr>
      </w:pPr>
    </w:p>
    <w:p w:rsidR="00877581" w:rsidRDefault="00EA0D4A" w:rsidP="00EA0D4A">
      <w:pPr>
        <w:rPr>
          <w:b/>
        </w:rPr>
      </w:pPr>
      <w:r>
        <w:rPr>
          <w:noProof/>
        </w:rPr>
        <w:drawing>
          <wp:inline distT="0" distB="0" distL="0" distR="0">
            <wp:extent cx="1061721" cy="723900"/>
            <wp:effectExtent l="0" t="0" r="5080" b="0"/>
            <wp:docPr id="2" name="Image 2" descr="Résultat de recherche d'images pour &quot;apel 2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pel 22&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749" cy="730737"/>
                    </a:xfrm>
                    <a:prstGeom prst="rect">
                      <a:avLst/>
                    </a:prstGeom>
                    <a:noFill/>
                    <a:ln>
                      <a:noFill/>
                    </a:ln>
                  </pic:spPr>
                </pic:pic>
              </a:graphicData>
            </a:graphic>
          </wp:inline>
        </w:drawing>
      </w:r>
      <w:r>
        <w:rPr>
          <w:noProof/>
        </w:rPr>
        <w:drawing>
          <wp:inline distT="0" distB="0" distL="0" distR="0" wp14:anchorId="256FB240" wp14:editId="49161013">
            <wp:extent cx="986425" cy="514350"/>
            <wp:effectExtent l="0" t="0" r="4445" b="0"/>
            <wp:docPr id="19" name="Image 19" descr="Résultat de recherche d'images pour &quot;og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ogec&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327" cy="515863"/>
                    </a:xfrm>
                    <a:prstGeom prst="rect">
                      <a:avLst/>
                    </a:prstGeom>
                    <a:noFill/>
                    <a:ln>
                      <a:noFill/>
                    </a:ln>
                  </pic:spPr>
                </pic:pic>
              </a:graphicData>
            </a:graphic>
          </wp:inline>
        </w:drawing>
      </w:r>
      <w:r>
        <w:rPr>
          <w:noProof/>
        </w:rPr>
        <w:drawing>
          <wp:inline distT="0" distB="0" distL="0" distR="0" wp14:anchorId="41C72EF8" wp14:editId="1161ABD9">
            <wp:extent cx="1019175" cy="511774"/>
            <wp:effectExtent l="0" t="0" r="0" b="3175"/>
            <wp:docPr id="18" name="Image 18" descr="Résultat de recherche d'images pour &quot;ugsel 2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ugsel 22&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125" cy="524303"/>
                    </a:xfrm>
                    <a:prstGeom prst="rect">
                      <a:avLst/>
                    </a:prstGeom>
                    <a:noFill/>
                    <a:ln>
                      <a:noFill/>
                    </a:ln>
                  </pic:spPr>
                </pic:pic>
              </a:graphicData>
            </a:graphic>
          </wp:inline>
        </w:drawing>
      </w:r>
    </w:p>
    <w:p w:rsidR="004B7ECC" w:rsidRDefault="00F72C51" w:rsidP="00877581">
      <w:pPr>
        <w:jc w:val="center"/>
        <w:rPr>
          <w:b/>
        </w:rPr>
      </w:pPr>
      <w:r>
        <w:rPr>
          <w:noProof/>
        </w:rPr>
        <mc:AlternateContent>
          <mc:Choice Requires="wps">
            <w:drawing>
              <wp:anchor distT="0" distB="0" distL="114300" distR="114300" simplePos="0" relativeHeight="251664384" behindDoc="0" locked="0" layoutInCell="1" allowOverlap="1" wp14:anchorId="51C279C7" wp14:editId="2CC6B451">
                <wp:simplePos x="0" y="0"/>
                <wp:positionH relativeFrom="margin">
                  <wp:posOffset>4143375</wp:posOffset>
                </wp:positionH>
                <wp:positionV relativeFrom="paragraph">
                  <wp:posOffset>1202690</wp:posOffset>
                </wp:positionV>
                <wp:extent cx="1933575" cy="38100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1933575"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ECC" w:rsidRPr="004F22F4" w:rsidRDefault="00B5457C" w:rsidP="00EE7560">
                            <w:pPr>
                              <w:jc w:val="center"/>
                              <w:rPr>
                                <w:b/>
                                <w:color w:val="000000" w:themeColor="text1"/>
                              </w:rPr>
                            </w:pPr>
                            <w:proofErr w:type="spellStart"/>
                            <w:r>
                              <w:rPr>
                                <w:b/>
                                <w:color w:val="000000" w:themeColor="text1"/>
                              </w:rPr>
                              <w:t>Scolinfo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C279C7" id="Rectangle à coins arrondis 13" o:spid="_x0000_s1027" style="position:absolute;left:0;text-align:left;margin-left:326.25pt;margin-top:94.7pt;width:152.25pt;height:30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" fillcolor="#ffd966 [1943]" strokecolor="#1f4d78 [1604]" strokeweight="1pt">
                <v:stroke joinstyle="miter"/>
                <v:textbox>
                  <w:txbxContent>
                    <w:p w:rsidR="004B7ECC" w:rsidRPr="004F22F4" w:rsidRDefault="00B5457C" w:rsidP="00EE7560">
                      <w:pPr>
                        <w:jc w:val="center"/>
                        <w:rPr>
                          <w:b/>
                          <w:color w:val="000000" w:themeColor="text1"/>
                        </w:rPr>
                      </w:pPr>
                      <w:proofErr w:type="spellStart"/>
                      <w:r>
                        <w:rPr>
                          <w:b/>
                          <w:color w:val="000000" w:themeColor="text1"/>
                        </w:rPr>
                        <w:t>Scolinfo</w:t>
                      </w:r>
                      <w:proofErr w:type="spellEnd"/>
                    </w:p>
                  </w:txbxContent>
                </v:textbox>
                <w10:wrap anchorx="margin"/>
              </v:roundrect>
            </w:pict>
          </mc:Fallback>
        </mc:AlternateContent>
      </w:r>
    </w:p>
    <w:p w:rsidR="00311931" w:rsidRDefault="00311931" w:rsidP="00877581">
      <w:pPr>
        <w:jc w:val="center"/>
        <w:rPr>
          <w:b/>
        </w:rPr>
      </w:pPr>
    </w:p>
    <w:p w:rsidR="00311931" w:rsidRDefault="00311931" w:rsidP="00877581">
      <w:pPr>
        <w:jc w:val="center"/>
        <w:rPr>
          <w:b/>
        </w:rPr>
      </w:pPr>
    </w:p>
    <w:p w:rsidR="00311931" w:rsidRDefault="00311931" w:rsidP="00877581">
      <w:pPr>
        <w:jc w:val="center"/>
        <w:rPr>
          <w:b/>
        </w:rPr>
      </w:pPr>
    </w:p>
    <w:p w:rsidR="00311931" w:rsidRDefault="00311931" w:rsidP="00877581">
      <w:pPr>
        <w:jc w:val="center"/>
        <w:rPr>
          <w:b/>
        </w:rPr>
      </w:pPr>
    </w:p>
    <w:p w:rsidR="00311931" w:rsidRDefault="00311931" w:rsidP="00877581">
      <w:pPr>
        <w:jc w:val="center"/>
        <w:rPr>
          <w:b/>
        </w:rPr>
      </w:pPr>
    </w:p>
    <w:p w:rsidR="00311931" w:rsidRDefault="00311931" w:rsidP="00877581">
      <w:pPr>
        <w:jc w:val="center"/>
        <w:rPr>
          <w:b/>
        </w:rPr>
      </w:pPr>
    </w:p>
    <w:p w:rsidR="00DF5973" w:rsidRDefault="00ED3DE1" w:rsidP="00114FFC">
      <w:r>
        <w:rPr>
          <w:noProof/>
        </w:rPr>
        <mc:AlternateContent>
          <mc:Choice Requires="wps">
            <w:drawing>
              <wp:anchor distT="0" distB="0" distL="114300" distR="114300" simplePos="0" relativeHeight="251666432" behindDoc="0" locked="0" layoutInCell="1" allowOverlap="1" wp14:anchorId="1312248B" wp14:editId="3A10A33E">
                <wp:simplePos x="0" y="0"/>
                <wp:positionH relativeFrom="margin">
                  <wp:posOffset>3886200</wp:posOffset>
                </wp:positionH>
                <wp:positionV relativeFrom="paragraph">
                  <wp:posOffset>102235</wp:posOffset>
                </wp:positionV>
                <wp:extent cx="2276475" cy="381000"/>
                <wp:effectExtent l="0" t="0" r="28575" b="19050"/>
                <wp:wrapNone/>
                <wp:docPr id="15" name="Rectangle à coins arrondis 15"/>
                <wp:cNvGraphicFramePr/>
                <a:graphic xmlns:a="http://schemas.openxmlformats.org/drawingml/2006/main">
                  <a:graphicData uri="http://schemas.microsoft.com/office/word/2010/wordprocessingShape">
                    <wps:wsp>
                      <wps:cNvSpPr/>
                      <wps:spPr>
                        <a:xfrm>
                          <a:off x="0" y="0"/>
                          <a:ext cx="2276475"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ECC" w:rsidRPr="004F22F4" w:rsidRDefault="00B5457C" w:rsidP="00EE7560">
                            <w:pPr>
                              <w:jc w:val="center"/>
                              <w:rPr>
                                <w:b/>
                                <w:color w:val="000000" w:themeColor="text1"/>
                              </w:rPr>
                            </w:pPr>
                            <w:r>
                              <w:rPr>
                                <w:b/>
                                <w:color w:val="000000" w:themeColor="text1"/>
                              </w:rPr>
                              <w:t>Noms des groupes des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12248B" id="Rectangle à coins arrondis 15" o:spid="_x0000_s1028" style="position:absolute;margin-left:306pt;margin-top:8.05pt;width:179.25pt;height:30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" fillcolor="#ffd966 [1943]" strokecolor="#1f4d78 [1604]" strokeweight="1pt">
                <v:stroke joinstyle="miter"/>
                <v:textbox>
                  <w:txbxContent>
                    <w:p w:rsidR="004B7ECC" w:rsidRPr="004F22F4" w:rsidRDefault="00B5457C" w:rsidP="00EE7560">
                      <w:pPr>
                        <w:jc w:val="center"/>
                        <w:rPr>
                          <w:b/>
                          <w:color w:val="000000" w:themeColor="text1"/>
                        </w:rPr>
                      </w:pPr>
                      <w:r>
                        <w:rPr>
                          <w:b/>
                          <w:color w:val="000000" w:themeColor="text1"/>
                        </w:rPr>
                        <w:t>Noms des groupes des classes</w:t>
                      </w:r>
                    </w:p>
                  </w:txbxContent>
                </v:textbox>
                <w10:wrap anchorx="margin"/>
              </v:roundrect>
            </w:pict>
          </mc:Fallback>
        </mc:AlternateContent>
      </w:r>
    </w:p>
    <w:p w:rsidR="00DF5973" w:rsidRDefault="00DF5973" w:rsidP="00114FFC"/>
    <w:p w:rsidR="00DF5973" w:rsidRDefault="00DF5973" w:rsidP="00114FFC"/>
    <w:p w:rsidR="00ED3DE1" w:rsidRDefault="00ED3DE1" w:rsidP="00114FFC"/>
    <w:p w:rsidR="00F72C51" w:rsidRDefault="00EA0D4A" w:rsidP="00114FFC">
      <w:r>
        <w:t>Ca y est, les élèves des différentes classes ont choisi leur appellation officielle.</w:t>
      </w:r>
    </w:p>
    <w:p w:rsidR="00EA0D4A" w:rsidRDefault="00EA0D4A" w:rsidP="00114FFC">
      <w:r>
        <w:t>Pour les sixièmes, le thème était les Iles.</w:t>
      </w:r>
    </w:p>
    <w:p w:rsidR="00311931" w:rsidRDefault="00311931" w:rsidP="00114FFC">
      <w:r>
        <w:t>La 6</w:t>
      </w:r>
      <w:r w:rsidRPr="00311931">
        <w:rPr>
          <w:vertAlign w:val="superscript"/>
        </w:rPr>
        <w:t>ème</w:t>
      </w:r>
      <w:r>
        <w:t xml:space="preserve"> A devient la 6</w:t>
      </w:r>
      <w:r w:rsidRPr="00311931">
        <w:rPr>
          <w:vertAlign w:val="superscript"/>
        </w:rPr>
        <w:t>ème</w:t>
      </w:r>
      <w:r>
        <w:t xml:space="preserve"> Ile de Bréhat</w:t>
      </w:r>
    </w:p>
    <w:p w:rsidR="00311931" w:rsidRDefault="00311931" w:rsidP="00114FFC">
      <w:r>
        <w:t>La 6</w:t>
      </w:r>
      <w:r w:rsidRPr="00311931">
        <w:rPr>
          <w:vertAlign w:val="superscript"/>
        </w:rPr>
        <w:t>ème</w:t>
      </w:r>
      <w:r>
        <w:t xml:space="preserve"> B devient la 6</w:t>
      </w:r>
      <w:r w:rsidRPr="00311931">
        <w:rPr>
          <w:vertAlign w:val="superscript"/>
        </w:rPr>
        <w:t>ème</w:t>
      </w:r>
      <w:r>
        <w:t xml:space="preserve"> Presqu’île sauvage</w:t>
      </w:r>
    </w:p>
    <w:p w:rsidR="00311931" w:rsidRDefault="00311931" w:rsidP="00114FFC">
      <w:r>
        <w:t>La 6</w:t>
      </w:r>
      <w:r w:rsidRPr="00311931">
        <w:rPr>
          <w:vertAlign w:val="superscript"/>
        </w:rPr>
        <w:t>ème</w:t>
      </w:r>
      <w:r>
        <w:t xml:space="preserve"> C devient la 6</w:t>
      </w:r>
      <w:r w:rsidRPr="00311931">
        <w:rPr>
          <w:vertAlign w:val="superscript"/>
        </w:rPr>
        <w:t>ème</w:t>
      </w:r>
      <w:r>
        <w:t xml:space="preserve"> Ile d’Er</w:t>
      </w:r>
    </w:p>
    <w:p w:rsidR="00EA0D4A" w:rsidRDefault="00EA0D4A" w:rsidP="00114FFC">
      <w:r>
        <w:t>Pour les cinquièmes, il fallait trouver un inventeur.</w:t>
      </w:r>
    </w:p>
    <w:p w:rsidR="00EA0D4A" w:rsidRDefault="00EA0D4A" w:rsidP="00EA0D4A">
      <w:r>
        <w:t>La 5</w:t>
      </w:r>
      <w:r w:rsidRPr="00311931">
        <w:rPr>
          <w:vertAlign w:val="superscript"/>
        </w:rPr>
        <w:t>ème</w:t>
      </w:r>
      <w:r>
        <w:t xml:space="preserve"> A devient la 5</w:t>
      </w:r>
      <w:r w:rsidRPr="00311931">
        <w:rPr>
          <w:vertAlign w:val="superscript"/>
        </w:rPr>
        <w:t>ème</w:t>
      </w:r>
      <w:r>
        <w:t xml:space="preserve"> </w:t>
      </w:r>
      <w:r w:rsidR="007552EF">
        <w:t>Frères Lumière</w:t>
      </w:r>
    </w:p>
    <w:p w:rsidR="00EA0D4A" w:rsidRDefault="00EA0D4A" w:rsidP="00EA0D4A">
      <w:r>
        <w:t>La 5</w:t>
      </w:r>
      <w:r w:rsidRPr="00311931">
        <w:rPr>
          <w:vertAlign w:val="superscript"/>
        </w:rPr>
        <w:t>ème</w:t>
      </w:r>
      <w:r>
        <w:t xml:space="preserve"> B devient la 5</w:t>
      </w:r>
      <w:r w:rsidRPr="00311931">
        <w:rPr>
          <w:vertAlign w:val="superscript"/>
        </w:rPr>
        <w:t>ème</w:t>
      </w:r>
      <w:r>
        <w:t xml:space="preserve"> Louis Braille</w:t>
      </w:r>
    </w:p>
    <w:p w:rsidR="00EA0D4A" w:rsidRDefault="00EA0D4A" w:rsidP="00EA0D4A">
      <w:r>
        <w:t>La 5</w:t>
      </w:r>
      <w:r w:rsidRPr="00311931">
        <w:rPr>
          <w:vertAlign w:val="superscript"/>
        </w:rPr>
        <w:t>ème</w:t>
      </w:r>
      <w:r>
        <w:t xml:space="preserve"> C devient la 5</w:t>
      </w:r>
      <w:r w:rsidRPr="00311931">
        <w:rPr>
          <w:vertAlign w:val="superscript"/>
        </w:rPr>
        <w:t>ème</w:t>
      </w:r>
      <w:r>
        <w:t xml:space="preserve"> </w:t>
      </w:r>
      <w:r w:rsidR="007552EF">
        <w:t>Gustave Eiffel</w:t>
      </w:r>
    </w:p>
    <w:p w:rsidR="00EA0D4A" w:rsidRDefault="00EA0D4A" w:rsidP="00EA0D4A">
      <w:r>
        <w:t xml:space="preserve">Les quatrièmes devaient s’identifier avec la faune. </w:t>
      </w:r>
    </w:p>
    <w:p w:rsidR="00EA0D4A" w:rsidRDefault="00EA0D4A" w:rsidP="00EA0D4A">
      <w:r>
        <w:t>La 4</w:t>
      </w:r>
      <w:r w:rsidRPr="00311931">
        <w:rPr>
          <w:vertAlign w:val="superscript"/>
        </w:rPr>
        <w:t>ème</w:t>
      </w:r>
      <w:r>
        <w:t xml:space="preserve"> A devient la 4</w:t>
      </w:r>
      <w:r w:rsidRPr="00311931">
        <w:rPr>
          <w:vertAlign w:val="superscript"/>
        </w:rPr>
        <w:t>ème</w:t>
      </w:r>
      <w:r>
        <w:t xml:space="preserve"> Macareux</w:t>
      </w:r>
    </w:p>
    <w:p w:rsidR="00EA0D4A" w:rsidRDefault="00EA0D4A" w:rsidP="00EA0D4A">
      <w:r>
        <w:t>La 4</w:t>
      </w:r>
      <w:r w:rsidRPr="00311931">
        <w:rPr>
          <w:vertAlign w:val="superscript"/>
        </w:rPr>
        <w:t>ème</w:t>
      </w:r>
      <w:r>
        <w:t xml:space="preserve"> B devient la 4ème Renard</w:t>
      </w:r>
    </w:p>
    <w:p w:rsidR="00EA0D4A" w:rsidRDefault="00EA0D4A" w:rsidP="00EA0D4A">
      <w:r>
        <w:t>Les troisièmes ont fait des recherches sur les sportives bretonnes.</w:t>
      </w:r>
    </w:p>
    <w:p w:rsidR="00EA0D4A" w:rsidRDefault="00EA0D4A" w:rsidP="00EA0D4A">
      <w:r>
        <w:t>La 3</w:t>
      </w:r>
      <w:r w:rsidRPr="00311931">
        <w:rPr>
          <w:vertAlign w:val="superscript"/>
        </w:rPr>
        <w:t>ème</w:t>
      </w:r>
      <w:r>
        <w:t xml:space="preserve"> A devient la 3</w:t>
      </w:r>
      <w:r w:rsidRPr="00311931">
        <w:rPr>
          <w:vertAlign w:val="superscript"/>
        </w:rPr>
        <w:t>ème</w:t>
      </w:r>
      <w:r>
        <w:t xml:space="preserve"> </w:t>
      </w:r>
      <w:proofErr w:type="spellStart"/>
      <w:r w:rsidR="007552EF">
        <w:t>Edwinge</w:t>
      </w:r>
      <w:proofErr w:type="spellEnd"/>
      <w:r w:rsidR="007552EF">
        <w:t xml:space="preserve"> Lawson-Wade </w:t>
      </w:r>
    </w:p>
    <w:p w:rsidR="00EA0D4A" w:rsidRDefault="00EA0D4A" w:rsidP="00EA0D4A">
      <w:r>
        <w:t>La 3</w:t>
      </w:r>
      <w:r w:rsidRPr="00311931">
        <w:rPr>
          <w:vertAlign w:val="superscript"/>
        </w:rPr>
        <w:t>ème</w:t>
      </w:r>
      <w:r>
        <w:t xml:space="preserve"> B devient la 3</w:t>
      </w:r>
      <w:r w:rsidRPr="00311931">
        <w:rPr>
          <w:vertAlign w:val="superscript"/>
        </w:rPr>
        <w:t>ème</w:t>
      </w:r>
      <w:r>
        <w:t xml:space="preserve"> </w:t>
      </w:r>
      <w:r w:rsidR="007552EF">
        <w:t xml:space="preserve">Camille </w:t>
      </w:r>
      <w:proofErr w:type="spellStart"/>
      <w:r w:rsidR="007552EF">
        <w:t>Abily</w:t>
      </w:r>
      <w:proofErr w:type="spellEnd"/>
    </w:p>
    <w:p w:rsidR="00EA0D4A" w:rsidRDefault="00EA0D4A" w:rsidP="00EA0D4A">
      <w:r>
        <w:t>D’ici peu, chaque classe présentera les raisons de son choix et présentera les particularités de l’appella</w:t>
      </w:r>
      <w:r w:rsidR="007552EF">
        <w:t>tion choisie aux autres classes</w:t>
      </w:r>
      <w:r>
        <w:t>.</w:t>
      </w:r>
      <w:r w:rsidR="00ED3DE1">
        <w:t xml:space="preserve"> </w:t>
      </w:r>
      <w:r w:rsidR="007552EF">
        <w:t xml:space="preserve">Elles vont également pouvoir « décorer » leur classe en lien avec ces </w:t>
      </w:r>
      <w:r w:rsidR="00ED3DE1">
        <w:t>dénominations</w:t>
      </w:r>
      <w:r w:rsidR="007552EF">
        <w:t xml:space="preserve"> désormais officielles. </w:t>
      </w:r>
    </w:p>
    <w:p w:rsidR="00F72C51" w:rsidRDefault="00F72C51" w:rsidP="00114FFC"/>
    <w:p w:rsidR="00DF5973" w:rsidRDefault="00AC28B8" w:rsidP="00114FFC">
      <w:r>
        <w:rPr>
          <w:noProof/>
        </w:rPr>
        <w:drawing>
          <wp:inline distT="0" distB="0" distL="0" distR="0" wp14:anchorId="1C6CFB37" wp14:editId="1BEE2F85">
            <wp:extent cx="3098165" cy="1736725"/>
            <wp:effectExtent l="0" t="0" r="698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m classes 2017-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8165" cy="1736725"/>
                    </a:xfrm>
                    <a:prstGeom prst="rect">
                      <a:avLst/>
                    </a:prstGeom>
                  </pic:spPr>
                </pic:pic>
              </a:graphicData>
            </a:graphic>
          </wp:inline>
        </w:drawing>
      </w:r>
    </w:p>
    <w:p w:rsidR="00DF5973" w:rsidRDefault="00DF5973" w:rsidP="00114FFC"/>
    <w:p w:rsidR="00F72C51" w:rsidRDefault="00F267F5" w:rsidP="00114FFC">
      <w:r>
        <w:rPr>
          <w:noProof/>
        </w:rPr>
        <mc:AlternateContent>
          <mc:Choice Requires="wps">
            <w:drawing>
              <wp:anchor distT="0" distB="0" distL="114300" distR="114300" simplePos="0" relativeHeight="251662336" behindDoc="0" locked="0" layoutInCell="1" allowOverlap="1" wp14:anchorId="5E991E95" wp14:editId="3337146B">
                <wp:simplePos x="0" y="0"/>
                <wp:positionH relativeFrom="column">
                  <wp:posOffset>585470</wp:posOffset>
                </wp:positionH>
                <wp:positionV relativeFrom="paragraph">
                  <wp:posOffset>13970</wp:posOffset>
                </wp:positionV>
                <wp:extent cx="1933575" cy="381000"/>
                <wp:effectExtent l="0" t="0" r="28575" b="19050"/>
                <wp:wrapNone/>
                <wp:docPr id="11" name="Rectangle à coins arrondis 11"/>
                <wp:cNvGraphicFramePr/>
                <a:graphic xmlns:a="http://schemas.openxmlformats.org/drawingml/2006/main">
                  <a:graphicData uri="http://schemas.microsoft.com/office/word/2010/wordprocessingShape">
                    <wps:wsp>
                      <wps:cNvSpPr/>
                      <wps:spPr>
                        <a:xfrm>
                          <a:off x="0" y="0"/>
                          <a:ext cx="1933575"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ECC" w:rsidRPr="004F22F4" w:rsidRDefault="00B5457C" w:rsidP="00632D82">
                            <w:pPr>
                              <w:jc w:val="center"/>
                              <w:rPr>
                                <w:b/>
                                <w:color w:val="000000" w:themeColor="text1"/>
                              </w:rPr>
                            </w:pPr>
                            <w:r>
                              <w:rPr>
                                <w:b/>
                                <w:color w:val="000000" w:themeColor="text1"/>
                              </w:rPr>
                              <w:t>Délégués des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991E95" id="Rectangle à coins arrondis 11" o:spid="_x0000_s1029" style="position:absolute;margin-left:46.1pt;margin-top:1.1pt;width:152.2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" fillcolor="#ffd966 [1943]" strokecolor="#1f4d78 [1604]" strokeweight="1pt">
                <v:stroke joinstyle="miter"/>
                <v:textbox>
                  <w:txbxContent>
                    <w:p w:rsidR="004B7ECC" w:rsidRPr="004F22F4" w:rsidRDefault="00B5457C" w:rsidP="00632D82">
                      <w:pPr>
                        <w:jc w:val="center"/>
                        <w:rPr>
                          <w:b/>
                          <w:color w:val="000000" w:themeColor="text1"/>
                        </w:rPr>
                      </w:pPr>
                      <w:r>
                        <w:rPr>
                          <w:b/>
                          <w:color w:val="000000" w:themeColor="text1"/>
                        </w:rPr>
                        <w:t>Délégués des classes</w:t>
                      </w:r>
                    </w:p>
                  </w:txbxContent>
                </v:textbox>
              </v:roundrect>
            </w:pict>
          </mc:Fallback>
        </mc:AlternateContent>
      </w:r>
    </w:p>
    <w:p w:rsidR="00F72C51" w:rsidRDefault="00F72C51" w:rsidP="00114FFC"/>
    <w:p w:rsidR="00F72C51" w:rsidRDefault="00F72C51" w:rsidP="00114FFC"/>
    <w:p w:rsidR="00F267F5" w:rsidRDefault="00EA0D4A" w:rsidP="00F267F5">
      <w:r>
        <w:t>Les délégués</w:t>
      </w:r>
      <w:r w:rsidR="00FF72A9">
        <w:t xml:space="preserve"> d</w:t>
      </w:r>
      <w:r>
        <w:t xml:space="preserve">e classe </w:t>
      </w:r>
      <w:r w:rsidR="00FF72A9">
        <w:t>et leurs su</w:t>
      </w:r>
      <w:r w:rsidR="007552EF">
        <w:t>p</w:t>
      </w:r>
      <w:r w:rsidR="00FF72A9">
        <w:t xml:space="preserve">pléants </w:t>
      </w:r>
      <w:r>
        <w:t>sont en cours d’é</w:t>
      </w:r>
      <w:r w:rsidR="00FF72A9">
        <w:t xml:space="preserve">lection. Ils se réuniront </w:t>
      </w:r>
      <w:r>
        <w:t xml:space="preserve">tous jeudi </w:t>
      </w:r>
      <w:r w:rsidR="00FF72A9">
        <w:t xml:space="preserve">12 octobre de 12h15 à 12h35 dans le CDI pour leur première rencontre et </w:t>
      </w:r>
      <w:r w:rsidR="007552EF">
        <w:t xml:space="preserve">ainsi </w:t>
      </w:r>
      <w:r w:rsidR="00FF72A9">
        <w:t xml:space="preserve">recevoir leur feuille de route. Une rencontre tous les 15 jours est prévue avec Mme Denis (vie scolaire), Mme Le </w:t>
      </w:r>
      <w:proofErr w:type="spellStart"/>
      <w:r w:rsidR="00FF72A9">
        <w:t>Floch</w:t>
      </w:r>
      <w:proofErr w:type="spellEnd"/>
      <w:r w:rsidR="00FF72A9">
        <w:t xml:space="preserve"> (enseignante) et Mr Michel (direction).</w:t>
      </w:r>
    </w:p>
    <w:p w:rsidR="00EE7560" w:rsidRPr="007552EF" w:rsidRDefault="00F267F5" w:rsidP="007552EF">
      <w:r>
        <w:lastRenderedPageBreak/>
        <w:t xml:space="preserve">          </w:t>
      </w:r>
    </w:p>
    <w:p w:rsidR="00F267F5" w:rsidRDefault="00B97FB6" w:rsidP="00F72C51">
      <w:pPr>
        <w:jc w:val="center"/>
        <w:rPr>
          <w:b/>
        </w:rPr>
      </w:pPr>
      <w:r>
        <w:rPr>
          <w:noProof/>
        </w:rPr>
        <mc:AlternateContent>
          <mc:Choice Requires="wps">
            <w:drawing>
              <wp:anchor distT="0" distB="0" distL="114300" distR="114300" simplePos="0" relativeHeight="251676672" behindDoc="0" locked="0" layoutInCell="1" allowOverlap="1" wp14:anchorId="0D7AB696" wp14:editId="37BB41C7">
                <wp:simplePos x="0" y="0"/>
                <wp:positionH relativeFrom="column">
                  <wp:posOffset>304800</wp:posOffset>
                </wp:positionH>
                <wp:positionV relativeFrom="paragraph">
                  <wp:posOffset>-285750</wp:posOffset>
                </wp:positionV>
                <wp:extent cx="2314575" cy="495300"/>
                <wp:effectExtent l="0" t="0" r="28575" b="19050"/>
                <wp:wrapNone/>
                <wp:docPr id="9" name="Rectangle à coins arrondis 9"/>
                <wp:cNvGraphicFramePr/>
                <a:graphic xmlns:a="http://schemas.openxmlformats.org/drawingml/2006/main">
                  <a:graphicData uri="http://schemas.microsoft.com/office/word/2010/wordprocessingShape">
                    <wps:wsp>
                      <wps:cNvSpPr/>
                      <wps:spPr>
                        <a:xfrm>
                          <a:off x="0" y="0"/>
                          <a:ext cx="2314575" cy="4953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1D4D" w:rsidRPr="004F22F4" w:rsidRDefault="007552EF" w:rsidP="00761D4D">
                            <w:pPr>
                              <w:jc w:val="center"/>
                              <w:rPr>
                                <w:b/>
                                <w:color w:val="000000" w:themeColor="text1"/>
                              </w:rPr>
                            </w:pPr>
                            <w:r>
                              <w:rPr>
                                <w:b/>
                                <w:color w:val="000000" w:themeColor="text1"/>
                              </w:rPr>
                              <w:t>Logo de l’enseignement catholique</w:t>
                            </w:r>
                            <w:r w:rsidR="00761D4D">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B696" id="Rectangle à coins arrondis 9" o:spid="_x0000_s1030" style="position:absolute;left:0;text-align:left;margin-left:24pt;margin-top:-22.5pt;width:182.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" fillcolor="#ffd966 [1943]" strokecolor="#1f4d78 [1604]" strokeweight="1pt">
                <v:stroke joinstyle="miter"/>
                <v:textbox>
                  <w:txbxContent>
                    <w:p w:rsidR="00761D4D" w:rsidRPr="004F22F4" w:rsidRDefault="007552EF" w:rsidP="00761D4D">
                      <w:pPr>
                        <w:jc w:val="center"/>
                        <w:rPr>
                          <w:b/>
                          <w:color w:val="000000" w:themeColor="text1"/>
                        </w:rPr>
                      </w:pPr>
                      <w:r>
                        <w:rPr>
                          <w:b/>
                          <w:color w:val="000000" w:themeColor="text1"/>
                        </w:rPr>
                        <w:t>Logo de l’enseignement catholique</w:t>
                      </w:r>
                      <w:r w:rsidR="00761D4D">
                        <w:rPr>
                          <w:b/>
                          <w:color w:val="000000" w:themeColor="text1"/>
                        </w:rPr>
                        <w:t xml:space="preserve"> </w:t>
                      </w:r>
                    </w:p>
                  </w:txbxContent>
                </v:textbox>
              </v:roundrect>
            </w:pict>
          </mc:Fallback>
        </mc:AlternateContent>
      </w:r>
    </w:p>
    <w:p w:rsidR="00F267F5" w:rsidRDefault="00F267F5" w:rsidP="00F72C51">
      <w:pPr>
        <w:jc w:val="center"/>
        <w:rPr>
          <w:b/>
        </w:rPr>
      </w:pPr>
    </w:p>
    <w:p w:rsidR="00761D4D" w:rsidRDefault="007552EF" w:rsidP="00761D4D">
      <w:r>
        <w:t xml:space="preserve">Vous l’avez peut-être aperçu sur le mur d’enceinte de l’école et du collège, le nouveau logo de l’enseignement catholique a été fixé. </w:t>
      </w:r>
      <w:r w:rsidR="00346232">
        <w:t xml:space="preserve">Voici sa signification aux </w:t>
      </w:r>
      <w:r w:rsidR="00ED3DE1">
        <w:t>facettes</w:t>
      </w:r>
      <w:r w:rsidR="00346232">
        <w:t xml:space="preserve"> multiples.</w:t>
      </w:r>
    </w:p>
    <w:p w:rsidR="00346232" w:rsidRPr="00346232" w:rsidRDefault="00346232" w:rsidP="00346232">
      <w:pPr>
        <w:rPr>
          <w:sz w:val="22"/>
          <w:szCs w:val="22"/>
        </w:rPr>
      </w:pPr>
      <w:r w:rsidRPr="00346232">
        <w:t>Faire grandir chaque jeune en reliant dans un même acte :</w:t>
      </w:r>
      <w:r>
        <w:rPr>
          <w:sz w:val="22"/>
          <w:szCs w:val="22"/>
        </w:rPr>
        <w:t xml:space="preserve"> </w:t>
      </w:r>
      <w:r>
        <w:t>l</w:t>
      </w:r>
      <w:r w:rsidRPr="00346232">
        <w:t>’enseignement, l'éducation et l'évangélisation.</w:t>
      </w:r>
    </w:p>
    <w:p w:rsidR="00346232" w:rsidRDefault="00346232" w:rsidP="00346232">
      <w:pPr>
        <w:jc w:val="center"/>
        <w:rPr>
          <w:b/>
        </w:rPr>
      </w:pPr>
    </w:p>
    <w:p w:rsidR="00346232" w:rsidRDefault="00346232" w:rsidP="00346232">
      <w:pPr>
        <w:jc w:val="both"/>
      </w:pPr>
      <w:r>
        <w:t>Les 3 silhouettes fondées sur les trois couleurs primaires évoquent également :</w:t>
      </w:r>
    </w:p>
    <w:p w:rsidR="00346232" w:rsidRDefault="00346232" w:rsidP="00346232">
      <w:pPr>
        <w:pStyle w:val="Paragraphedeliste"/>
        <w:numPr>
          <w:ilvl w:val="0"/>
          <w:numId w:val="1"/>
        </w:numPr>
        <w:spacing w:after="0" w:line="240" w:lineRule="auto"/>
        <w:jc w:val="both"/>
      </w:pPr>
      <w:r>
        <w:t>les niveaux de scolarisation (</w:t>
      </w:r>
      <w:r>
        <w:t>le primai</w:t>
      </w:r>
      <w:r w:rsidR="00D33728">
        <w:t>re, le secondaire, le supérieur</w:t>
      </w:r>
      <w:r>
        <w:t>),</w:t>
      </w:r>
    </w:p>
    <w:p w:rsidR="00346232" w:rsidRDefault="00346232" w:rsidP="00346232">
      <w:pPr>
        <w:pStyle w:val="Paragraphedeliste"/>
        <w:numPr>
          <w:ilvl w:val="0"/>
          <w:numId w:val="1"/>
        </w:numPr>
        <w:spacing w:after="0" w:line="240" w:lineRule="auto"/>
        <w:jc w:val="both"/>
      </w:pPr>
      <w:r>
        <w:t xml:space="preserve">les </w:t>
      </w:r>
      <w:r>
        <w:t>principaux acteurs de l'école (</w:t>
      </w:r>
      <w:r>
        <w:t>les jeun</w:t>
      </w:r>
      <w:r w:rsidR="00D33728">
        <w:t>es, les personnels, les parents</w:t>
      </w:r>
      <w:r>
        <w:t xml:space="preserve">), </w:t>
      </w:r>
    </w:p>
    <w:p w:rsidR="00346232" w:rsidRDefault="00346232" w:rsidP="00346232">
      <w:pPr>
        <w:pStyle w:val="Paragraphedeliste"/>
        <w:numPr>
          <w:ilvl w:val="0"/>
          <w:numId w:val="1"/>
        </w:numPr>
        <w:spacing w:after="0" w:line="240" w:lineRule="auto"/>
        <w:jc w:val="both"/>
      </w:pPr>
      <w:r>
        <w:t>les valeurs de la République (</w:t>
      </w:r>
      <w:r>
        <w:t>la liberté, l'égalité, la fraternit</w:t>
      </w:r>
      <w:r w:rsidR="00D33728">
        <w:t>é</w:t>
      </w:r>
      <w:r>
        <w:t>),</w:t>
      </w:r>
    </w:p>
    <w:p w:rsidR="00346232" w:rsidRDefault="00346232" w:rsidP="00346232">
      <w:pPr>
        <w:pStyle w:val="Paragraphedeliste"/>
        <w:numPr>
          <w:ilvl w:val="0"/>
          <w:numId w:val="1"/>
        </w:numPr>
        <w:spacing w:after="0" w:line="240" w:lineRule="auto"/>
        <w:jc w:val="both"/>
      </w:pPr>
      <w:r>
        <w:t>les vertus théologales (</w:t>
      </w:r>
      <w:r w:rsidR="00D33728">
        <w:t>la foi, l'espérance, la charité</w:t>
      </w:r>
      <w:r>
        <w:t>).</w:t>
      </w:r>
    </w:p>
    <w:p w:rsidR="00346232" w:rsidRDefault="00346232" w:rsidP="00346232">
      <w:pPr>
        <w:jc w:val="both"/>
      </w:pPr>
      <w:r>
        <w:t>Le vert situé en transversal évoque la vitalité, la fraîcheur, le dynamisme.</w:t>
      </w:r>
    </w:p>
    <w:p w:rsidR="00346232" w:rsidRDefault="00D33728" w:rsidP="00346232">
      <w:pPr>
        <w:jc w:val="both"/>
      </w:pPr>
      <w:r>
        <w:t xml:space="preserve">« Bretagne » </w:t>
      </w:r>
      <w:r w:rsidR="00346232">
        <w:t xml:space="preserve">est </w:t>
      </w:r>
      <w:proofErr w:type="gramStart"/>
      <w:r w:rsidR="00346232">
        <w:t>traduit</w:t>
      </w:r>
      <w:proofErr w:type="gramEnd"/>
      <w:r w:rsidR="00346232">
        <w:t xml:space="preserve"> en breton pour exprimer l’ancrage territorial fort du projet, et l’attachement à la diffusion de la culture et de la langue bretonne.</w:t>
      </w:r>
    </w:p>
    <w:p w:rsidR="00346232" w:rsidRDefault="00346232" w:rsidP="00346232">
      <w:pPr>
        <w:jc w:val="both"/>
      </w:pPr>
    </w:p>
    <w:p w:rsidR="00346232" w:rsidRDefault="00346232" w:rsidP="00346232">
      <w:pPr>
        <w:jc w:val="both"/>
      </w:pPr>
      <w:r>
        <w:t xml:space="preserve">L’aviez-vous vu ainsi ? </w:t>
      </w:r>
    </w:p>
    <w:p w:rsidR="00346232" w:rsidRDefault="00346232" w:rsidP="00346232">
      <w:pPr>
        <w:jc w:val="both"/>
      </w:pPr>
      <w:r>
        <w:rPr>
          <w:noProof/>
        </w:rPr>
        <w:drawing>
          <wp:inline distT="0" distB="0" distL="0" distR="0">
            <wp:extent cx="3098165" cy="2166510"/>
            <wp:effectExtent l="0" t="0" r="6985" b="5715"/>
            <wp:docPr id="4" name="Image 4" descr="Résultat de recherche d'images pour &quot;logo enseignement catholique de bretag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enseignement catholique de bretagn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165" cy="2166510"/>
                    </a:xfrm>
                    <a:prstGeom prst="rect">
                      <a:avLst/>
                    </a:prstGeom>
                    <a:noFill/>
                    <a:ln>
                      <a:noFill/>
                    </a:ln>
                  </pic:spPr>
                </pic:pic>
              </a:graphicData>
            </a:graphic>
          </wp:inline>
        </w:drawing>
      </w:r>
    </w:p>
    <w:p w:rsidR="00AC28B8" w:rsidRDefault="00346232" w:rsidP="00114FFC">
      <w:pPr>
        <w:rPr>
          <w:b/>
        </w:rPr>
      </w:pPr>
      <w:r>
        <w:rPr>
          <w:noProof/>
        </w:rPr>
        <mc:AlternateContent>
          <mc:Choice Requires="wps">
            <w:drawing>
              <wp:anchor distT="0" distB="0" distL="114300" distR="114300" simplePos="0" relativeHeight="251672576" behindDoc="0" locked="0" layoutInCell="1" allowOverlap="1" wp14:anchorId="27568DC3" wp14:editId="3E893EA4">
                <wp:simplePos x="0" y="0"/>
                <wp:positionH relativeFrom="column">
                  <wp:posOffset>352425</wp:posOffset>
                </wp:positionH>
                <wp:positionV relativeFrom="paragraph">
                  <wp:posOffset>161925</wp:posOffset>
                </wp:positionV>
                <wp:extent cx="2514600" cy="3810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2514600"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ECC" w:rsidRPr="004F22F4" w:rsidRDefault="00346232" w:rsidP="00AC28B8">
                            <w:pPr>
                              <w:jc w:val="center"/>
                              <w:rPr>
                                <w:b/>
                                <w:color w:val="000000" w:themeColor="text1"/>
                              </w:rPr>
                            </w:pPr>
                            <w:r>
                              <w:rPr>
                                <w:b/>
                                <w:color w:val="000000" w:themeColor="text1"/>
                              </w:rPr>
                              <w:t xml:space="preserve">Parents correspondants </w:t>
                            </w:r>
                            <w:r w:rsidR="003F43F2">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568DC3" id="Rectangle à coins arrondis 6" o:spid="_x0000_s1031" style="position:absolute;margin-left:27.75pt;margin-top:12.75pt;width:198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" fillcolor="#ffd966 [1943]" strokecolor="#1f4d78 [1604]" strokeweight="1pt">
                <v:stroke joinstyle="miter"/>
                <v:textbox>
                  <w:txbxContent>
                    <w:p w:rsidR="004B7ECC" w:rsidRPr="004F22F4" w:rsidRDefault="00346232" w:rsidP="00AC28B8">
                      <w:pPr>
                        <w:jc w:val="center"/>
                        <w:rPr>
                          <w:b/>
                          <w:color w:val="000000" w:themeColor="text1"/>
                        </w:rPr>
                      </w:pPr>
                      <w:r>
                        <w:rPr>
                          <w:b/>
                          <w:color w:val="000000" w:themeColor="text1"/>
                        </w:rPr>
                        <w:t xml:space="preserve">Parents correspondants </w:t>
                      </w:r>
                      <w:r w:rsidR="003F43F2">
                        <w:rPr>
                          <w:b/>
                          <w:color w:val="000000" w:themeColor="text1"/>
                        </w:rPr>
                        <w:t xml:space="preserve"> </w:t>
                      </w:r>
                    </w:p>
                  </w:txbxContent>
                </v:textbox>
              </v:roundrect>
            </w:pict>
          </mc:Fallback>
        </mc:AlternateContent>
      </w:r>
    </w:p>
    <w:p w:rsidR="00672691" w:rsidRDefault="00672691" w:rsidP="00114FFC">
      <w:pPr>
        <w:rPr>
          <w:b/>
        </w:rPr>
      </w:pPr>
    </w:p>
    <w:p w:rsidR="00EE7560" w:rsidRDefault="00EE7560" w:rsidP="00AC28B8"/>
    <w:p w:rsidR="003F43F2" w:rsidRDefault="003F43F2" w:rsidP="00AC28B8"/>
    <w:p w:rsidR="00B97FB6" w:rsidRDefault="00346232" w:rsidP="00AC28B8">
      <w:r>
        <w:t>Les « parents correspondants » sont invités à un temps d’information et de questionnement autour du directeur le mardi 17 octobre de 18h30 à 19h30 au collège. En vous remerciant de votre présence.</w:t>
      </w:r>
    </w:p>
    <w:p w:rsidR="00AC28B8" w:rsidRDefault="00346232" w:rsidP="00AC28B8">
      <w:r>
        <w:t xml:space="preserve"> </w:t>
      </w:r>
    </w:p>
    <w:p w:rsidR="00CC0291" w:rsidRDefault="00B97FB6" w:rsidP="00B97FB6">
      <w:pPr>
        <w:jc w:val="center"/>
      </w:pPr>
      <w:r>
        <w:rPr>
          <w:noProof/>
        </w:rPr>
        <w:drawing>
          <wp:inline distT="0" distB="0" distL="0" distR="0">
            <wp:extent cx="1504315" cy="1126563"/>
            <wp:effectExtent l="0" t="0" r="635" b="0"/>
            <wp:docPr id="20" name="Image 20" descr="Résultat de recherche d'images pour &quot;parents correspond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arents correspondant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423" cy="1161841"/>
                    </a:xfrm>
                    <a:prstGeom prst="rect">
                      <a:avLst/>
                    </a:prstGeom>
                    <a:noFill/>
                    <a:ln>
                      <a:noFill/>
                    </a:ln>
                  </pic:spPr>
                </pic:pic>
              </a:graphicData>
            </a:graphic>
          </wp:inline>
        </w:drawing>
      </w:r>
    </w:p>
    <w:p w:rsidR="00CC0291" w:rsidRDefault="00B97FB6" w:rsidP="00AC28B8">
      <w:r>
        <w:rPr>
          <w:noProof/>
        </w:rPr>
        <mc:AlternateContent>
          <mc:Choice Requires="wps">
            <w:drawing>
              <wp:anchor distT="0" distB="0" distL="114300" distR="114300" simplePos="0" relativeHeight="251674624" behindDoc="0" locked="0" layoutInCell="1" allowOverlap="1" wp14:anchorId="64231F18" wp14:editId="326CB6AF">
                <wp:simplePos x="0" y="0"/>
                <wp:positionH relativeFrom="column">
                  <wp:posOffset>190500</wp:posOffset>
                </wp:positionH>
                <wp:positionV relativeFrom="paragraph">
                  <wp:posOffset>-184785</wp:posOffset>
                </wp:positionV>
                <wp:extent cx="2514600" cy="38100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2514600"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093D" w:rsidRPr="004F22F4" w:rsidRDefault="0026093D" w:rsidP="0026093D">
                            <w:pPr>
                              <w:jc w:val="center"/>
                              <w:rPr>
                                <w:b/>
                                <w:color w:val="000000" w:themeColor="text1"/>
                              </w:rPr>
                            </w:pPr>
                            <w:r>
                              <w:rPr>
                                <w:b/>
                                <w:color w:val="000000" w:themeColor="text1"/>
                              </w:rPr>
                              <w:t xml:space="preserve">L’instant </w:t>
                            </w:r>
                            <w:r w:rsidR="00761D4D">
                              <w:rPr>
                                <w:b/>
                                <w:color w:val="000000" w:themeColor="text1"/>
                              </w:rPr>
                              <w:t>« </w:t>
                            </w:r>
                            <w:r>
                              <w:rPr>
                                <w:b/>
                                <w:color w:val="000000" w:themeColor="text1"/>
                              </w:rPr>
                              <w:t>St Yves</w:t>
                            </w:r>
                            <w:r w:rsidR="00761D4D">
                              <w:rPr>
                                <w:b/>
                                <w:color w:val="000000" w:themeColor="text1"/>
                              </w:rPr>
                              <w:t> »</w:t>
                            </w:r>
                            <w:r>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231F18" id="Rectangle à coins arrondis 8" o:spid="_x0000_s1032" style="position:absolute;margin-left:15pt;margin-top:-14.55pt;width:198pt;height:30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" fillcolor="#ffd966 [1943]" strokecolor="#1f4d78 [1604]" strokeweight="1pt">
                <v:stroke joinstyle="miter"/>
                <v:textbox>
                  <w:txbxContent>
                    <w:p w:rsidR="0026093D" w:rsidRPr="004F22F4" w:rsidRDefault="0026093D" w:rsidP="0026093D">
                      <w:pPr>
                        <w:jc w:val="center"/>
                        <w:rPr>
                          <w:b/>
                          <w:color w:val="000000" w:themeColor="text1"/>
                        </w:rPr>
                      </w:pPr>
                      <w:r>
                        <w:rPr>
                          <w:b/>
                          <w:color w:val="000000" w:themeColor="text1"/>
                        </w:rPr>
                        <w:t xml:space="preserve">L’instant </w:t>
                      </w:r>
                      <w:r w:rsidR="00761D4D">
                        <w:rPr>
                          <w:b/>
                          <w:color w:val="000000" w:themeColor="text1"/>
                        </w:rPr>
                        <w:t>« </w:t>
                      </w:r>
                      <w:r>
                        <w:rPr>
                          <w:b/>
                          <w:color w:val="000000" w:themeColor="text1"/>
                        </w:rPr>
                        <w:t>St Yves</w:t>
                      </w:r>
                      <w:r w:rsidR="00761D4D">
                        <w:rPr>
                          <w:b/>
                          <w:color w:val="000000" w:themeColor="text1"/>
                        </w:rPr>
                        <w:t> »</w:t>
                      </w:r>
                      <w:r>
                        <w:rPr>
                          <w:b/>
                          <w:color w:val="000000" w:themeColor="text1"/>
                        </w:rPr>
                        <w:t xml:space="preserve">  </w:t>
                      </w:r>
                    </w:p>
                  </w:txbxContent>
                </v:textbox>
              </v:roundrect>
            </w:pict>
          </mc:Fallback>
        </mc:AlternateContent>
      </w:r>
    </w:p>
    <w:p w:rsidR="00F72C51" w:rsidRDefault="00F72C51" w:rsidP="00B97FB6"/>
    <w:p w:rsidR="00CC0291" w:rsidRDefault="00B97FB6" w:rsidP="00EE7560">
      <w:r>
        <w:t xml:space="preserve">          « Vivons dans un esprit d’équité »</w:t>
      </w:r>
    </w:p>
    <w:p w:rsidR="00B97FB6" w:rsidRDefault="00B97FB6" w:rsidP="00EE7560"/>
    <w:p w:rsidR="003F43F2" w:rsidRDefault="00CC0291" w:rsidP="00CC0291">
      <w:pPr>
        <w:jc w:val="center"/>
      </w:pPr>
      <w:r>
        <w:rPr>
          <w:noProof/>
        </w:rPr>
        <w:drawing>
          <wp:inline distT="0" distB="0" distL="0" distR="0">
            <wp:extent cx="1106798" cy="14382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int yves.jpg"/>
                    <pic:cNvPicPr/>
                  </pic:nvPicPr>
                  <pic:blipFill>
                    <a:blip r:embed="rId12">
                      <a:extLst>
                        <a:ext uri="{28A0092B-C50C-407E-A947-70E740481C1C}">
                          <a14:useLocalDpi xmlns:a14="http://schemas.microsoft.com/office/drawing/2010/main" val="0"/>
                        </a:ext>
                      </a:extLst>
                    </a:blip>
                    <a:stretch>
                      <a:fillRect/>
                    </a:stretch>
                  </pic:blipFill>
                  <pic:spPr>
                    <a:xfrm>
                      <a:off x="0" y="0"/>
                      <a:ext cx="1114704" cy="1448549"/>
                    </a:xfrm>
                    <a:prstGeom prst="rect">
                      <a:avLst/>
                    </a:prstGeom>
                  </pic:spPr>
                </pic:pic>
              </a:graphicData>
            </a:graphic>
          </wp:inline>
        </w:drawing>
      </w:r>
    </w:p>
    <w:p w:rsidR="003F43F2" w:rsidRDefault="003F43F2" w:rsidP="00EE7560"/>
    <w:p w:rsidR="003F43F2" w:rsidRDefault="00CC0291" w:rsidP="00EE7560">
      <w:r>
        <w:rPr>
          <w:noProof/>
        </w:rPr>
        <mc:AlternateContent>
          <mc:Choice Requires="wps">
            <w:drawing>
              <wp:anchor distT="0" distB="0" distL="114300" distR="114300" simplePos="0" relativeHeight="251668480" behindDoc="0" locked="0" layoutInCell="1" allowOverlap="1" wp14:anchorId="0BDF5587" wp14:editId="11E0C63B">
                <wp:simplePos x="0" y="0"/>
                <wp:positionH relativeFrom="margin">
                  <wp:posOffset>4067175</wp:posOffset>
                </wp:positionH>
                <wp:positionV relativeFrom="paragraph">
                  <wp:posOffset>15240</wp:posOffset>
                </wp:positionV>
                <wp:extent cx="2276475" cy="38100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2276475" cy="381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ECC" w:rsidRPr="004F22F4" w:rsidRDefault="00B5457C" w:rsidP="00EE7560">
                            <w:pPr>
                              <w:jc w:val="center"/>
                              <w:rPr>
                                <w:b/>
                                <w:color w:val="000000" w:themeColor="text1"/>
                              </w:rPr>
                            </w:pPr>
                            <w:r>
                              <w:rPr>
                                <w:b/>
                                <w:color w:val="000000" w:themeColor="text1"/>
                              </w:rPr>
                              <w:t>Au fil des jours…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DF5587" id="Rectangle à coins arrondis 17" o:spid="_x0000_s1033" style="position:absolute;margin-left:320.25pt;margin-top:1.2pt;width:179.25pt;height:30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" fillcolor="#ffd966 [1943]" strokecolor="#1f4d78 [1604]" strokeweight="1pt">
                <v:stroke joinstyle="miter"/>
                <v:textbox>
                  <w:txbxContent>
                    <w:p w:rsidR="004B7ECC" w:rsidRPr="004F22F4" w:rsidRDefault="00B5457C" w:rsidP="00EE7560">
                      <w:pPr>
                        <w:jc w:val="center"/>
                        <w:rPr>
                          <w:b/>
                          <w:color w:val="000000" w:themeColor="text1"/>
                        </w:rPr>
                      </w:pPr>
                      <w:r>
                        <w:rPr>
                          <w:b/>
                          <w:color w:val="000000" w:themeColor="text1"/>
                        </w:rPr>
                        <w:t>Au fil des jours…</w:t>
                      </w:r>
                    </w:p>
                  </w:txbxContent>
                </v:textbox>
                <w10:wrap anchorx="margin"/>
              </v:roundrect>
            </w:pict>
          </mc:Fallback>
        </mc:AlternateContent>
      </w:r>
    </w:p>
    <w:p w:rsidR="003F43F2" w:rsidRDefault="003F43F2" w:rsidP="00EE7560"/>
    <w:p w:rsidR="0094252B" w:rsidRDefault="0094252B" w:rsidP="00EE7560">
      <w:pPr>
        <w:rPr>
          <w:color w:val="FF0000"/>
        </w:rPr>
      </w:pPr>
    </w:p>
    <w:p w:rsidR="003F43F2" w:rsidRDefault="003F43F2" w:rsidP="003F43F2"/>
    <w:p w:rsidR="0026093D" w:rsidRDefault="00B97FB6" w:rsidP="003F43F2">
      <w:r>
        <w:rPr>
          <w:color w:val="FF0000"/>
        </w:rPr>
        <w:t xml:space="preserve">Lundi 9 octobre </w:t>
      </w:r>
      <w:r w:rsidR="0026093D">
        <w:t xml:space="preserve">: </w:t>
      </w:r>
      <w:r>
        <w:t xml:space="preserve">9h : Exercice incendie </w:t>
      </w:r>
    </w:p>
    <w:p w:rsidR="00B97FB6" w:rsidRDefault="00B97FB6" w:rsidP="003F43F2"/>
    <w:p w:rsidR="00B97FB6" w:rsidRDefault="00B97FB6" w:rsidP="003F43F2">
      <w:r w:rsidRPr="00B97FB6">
        <w:rPr>
          <w:color w:val="FF0000"/>
        </w:rPr>
        <w:t>Jeudi 12 octobre </w:t>
      </w:r>
      <w:r>
        <w:t>: 12h15 : Conseil des délégués des classes</w:t>
      </w:r>
    </w:p>
    <w:p w:rsidR="00B97FB6" w:rsidRDefault="00B97FB6" w:rsidP="003F43F2"/>
    <w:p w:rsidR="00B97FB6" w:rsidRDefault="00B97FB6" w:rsidP="003F43F2">
      <w:r>
        <w:t>18h 30 : AG des Associations « Espoirs du Trégor » et « APEL »</w:t>
      </w:r>
    </w:p>
    <w:p w:rsidR="00B97FB6" w:rsidRDefault="00B97FB6" w:rsidP="003F43F2"/>
    <w:p w:rsidR="00B97FB6" w:rsidRDefault="00B97FB6" w:rsidP="003F43F2">
      <w:r w:rsidRPr="00B97FB6">
        <w:rPr>
          <w:color w:val="FF0000"/>
        </w:rPr>
        <w:t>Mardi 17 octobre </w:t>
      </w:r>
      <w:r>
        <w:t>: 18h30 Réunion des parents correspondants</w:t>
      </w:r>
    </w:p>
    <w:p w:rsidR="0094252B" w:rsidRDefault="0094252B" w:rsidP="003F43F2"/>
    <w:p w:rsidR="0026093D" w:rsidRDefault="0026093D" w:rsidP="003F43F2">
      <w:r w:rsidRPr="0026093D">
        <w:rPr>
          <w:color w:val="FF0000"/>
        </w:rPr>
        <w:t xml:space="preserve">Jeudi 19 octobre : </w:t>
      </w:r>
      <w:r w:rsidRPr="0026093D">
        <w:t xml:space="preserve">Déplacement des 3èmes à Landerneau pour l’exposition </w:t>
      </w:r>
      <w:r>
        <w:t>Picasso</w:t>
      </w:r>
    </w:p>
    <w:p w:rsidR="00B97FB6" w:rsidRDefault="00B97FB6" w:rsidP="003F43F2"/>
    <w:p w:rsidR="00B97FB6" w:rsidRDefault="00B97FB6" w:rsidP="003F43F2">
      <w:r>
        <w:t>18h : Conseil d’administration de l’OGEC</w:t>
      </w:r>
    </w:p>
    <w:p w:rsidR="00B97FB6" w:rsidRDefault="00B97FB6" w:rsidP="003F43F2"/>
    <w:p w:rsidR="00B97FB6" w:rsidRDefault="00B97FB6" w:rsidP="003F43F2">
      <w:r w:rsidRPr="00B97FB6">
        <w:rPr>
          <w:color w:val="FF0000"/>
        </w:rPr>
        <w:t>Du vendredi 20 octobre après la classe au lundi 6 novembre le matin </w:t>
      </w:r>
      <w:r>
        <w:t>: Vacances de la Toussaint</w:t>
      </w:r>
    </w:p>
    <w:p w:rsidR="00B97FB6" w:rsidRDefault="00B97FB6" w:rsidP="003F43F2"/>
    <w:p w:rsidR="00B97FB6" w:rsidRDefault="00B97FB6" w:rsidP="003F43F2">
      <w:r w:rsidRPr="00B97FB6">
        <w:rPr>
          <w:color w:val="FF0000"/>
        </w:rPr>
        <w:t>Vendredi 10 novembre </w:t>
      </w:r>
      <w:r>
        <w:t>: formation collective des enseignants : pas de classe ce jour-là. (</w:t>
      </w:r>
      <w:proofErr w:type="gramStart"/>
      <w:r>
        <w:t>accueil</w:t>
      </w:r>
      <w:proofErr w:type="gramEnd"/>
      <w:r>
        <w:t xml:space="preserve"> possible des élèves)</w:t>
      </w:r>
      <w:bookmarkStart w:id="0" w:name="_GoBack"/>
      <w:bookmarkEnd w:id="0"/>
    </w:p>
    <w:p w:rsidR="00B97FB6" w:rsidRDefault="00B97FB6" w:rsidP="003F43F2"/>
    <w:p w:rsidR="00B97FB6" w:rsidRPr="0026093D" w:rsidRDefault="00B97FB6" w:rsidP="003F43F2">
      <w:pPr>
        <w:rPr>
          <w:color w:val="FF0000"/>
        </w:rPr>
      </w:pPr>
    </w:p>
    <w:p w:rsidR="0026093D" w:rsidRPr="0026093D" w:rsidRDefault="00ED3DE1" w:rsidP="00ED3DE1">
      <w:pPr>
        <w:jc w:val="center"/>
        <w:rPr>
          <w:color w:val="FF0000"/>
        </w:rPr>
      </w:pPr>
      <w:r>
        <w:rPr>
          <w:noProof/>
        </w:rPr>
        <w:drawing>
          <wp:inline distT="0" distB="0" distL="0" distR="0">
            <wp:extent cx="2464915" cy="2295525"/>
            <wp:effectExtent l="0" t="0" r="0" b="0"/>
            <wp:docPr id="21" name="Image 21" descr="Résultat de recherche d'images pour &quot;reenchante l'éc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reenchante l'écol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4995" cy="2304912"/>
                    </a:xfrm>
                    <a:prstGeom prst="rect">
                      <a:avLst/>
                    </a:prstGeom>
                    <a:noFill/>
                    <a:ln>
                      <a:noFill/>
                    </a:ln>
                  </pic:spPr>
                </pic:pic>
              </a:graphicData>
            </a:graphic>
          </wp:inline>
        </w:drawing>
      </w:r>
    </w:p>
    <w:p w:rsidR="0026093D" w:rsidRDefault="0026093D" w:rsidP="003F43F2"/>
    <w:p w:rsidR="003F43F2" w:rsidRDefault="003F43F2" w:rsidP="00EE7560"/>
    <w:p w:rsidR="00B5457C" w:rsidRDefault="00B5457C" w:rsidP="00EE7560"/>
    <w:p w:rsidR="00F31729" w:rsidRDefault="00F31729" w:rsidP="00F31729"/>
    <w:p w:rsidR="00F31729" w:rsidRPr="00B5457C" w:rsidRDefault="00F31729" w:rsidP="00B5457C">
      <w:pPr>
        <w:jc w:val="center"/>
        <w:rPr>
          <w:b/>
        </w:rPr>
      </w:pPr>
    </w:p>
    <w:sectPr w:rsidR="00F31729" w:rsidRPr="00B5457C" w:rsidSect="00EE756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711FA"/>
    <w:multiLevelType w:val="hybridMultilevel"/>
    <w:tmpl w:val="D8C6A07A"/>
    <w:lvl w:ilvl="0" w:tplc="DB12F3D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FC"/>
    <w:rsid w:val="000847DC"/>
    <w:rsid w:val="00114FFC"/>
    <w:rsid w:val="001439E0"/>
    <w:rsid w:val="0019082C"/>
    <w:rsid w:val="0024699B"/>
    <w:rsid w:val="0026093D"/>
    <w:rsid w:val="00311931"/>
    <w:rsid w:val="00346232"/>
    <w:rsid w:val="00385A9F"/>
    <w:rsid w:val="003C58C9"/>
    <w:rsid w:val="003F43F2"/>
    <w:rsid w:val="004B7ECC"/>
    <w:rsid w:val="004F22F4"/>
    <w:rsid w:val="005249C5"/>
    <w:rsid w:val="005970E0"/>
    <w:rsid w:val="00632D82"/>
    <w:rsid w:val="00672691"/>
    <w:rsid w:val="006D5919"/>
    <w:rsid w:val="00706166"/>
    <w:rsid w:val="007552EF"/>
    <w:rsid w:val="00761D4D"/>
    <w:rsid w:val="00857BF5"/>
    <w:rsid w:val="00873A8C"/>
    <w:rsid w:val="0087425C"/>
    <w:rsid w:val="00877581"/>
    <w:rsid w:val="0089445D"/>
    <w:rsid w:val="008C02BD"/>
    <w:rsid w:val="008D538C"/>
    <w:rsid w:val="0094252B"/>
    <w:rsid w:val="00950FB8"/>
    <w:rsid w:val="00967111"/>
    <w:rsid w:val="009824C2"/>
    <w:rsid w:val="00AB2A31"/>
    <w:rsid w:val="00AC28B8"/>
    <w:rsid w:val="00B5457C"/>
    <w:rsid w:val="00B97FB6"/>
    <w:rsid w:val="00CA64A8"/>
    <w:rsid w:val="00CC0291"/>
    <w:rsid w:val="00D20D65"/>
    <w:rsid w:val="00D33728"/>
    <w:rsid w:val="00D82432"/>
    <w:rsid w:val="00DF5973"/>
    <w:rsid w:val="00EA0D4A"/>
    <w:rsid w:val="00EC79BE"/>
    <w:rsid w:val="00ED3DE1"/>
    <w:rsid w:val="00EE7560"/>
    <w:rsid w:val="00F12BB5"/>
    <w:rsid w:val="00F267F5"/>
    <w:rsid w:val="00F31729"/>
    <w:rsid w:val="00F5663C"/>
    <w:rsid w:val="00F72C51"/>
    <w:rsid w:val="00F91CCD"/>
    <w:rsid w:val="00FF7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B0978-4D8D-4663-A9DF-FDAC6CF6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72C51"/>
    <w:rPr>
      <w:color w:val="0563C1" w:themeColor="hyperlink"/>
      <w:u w:val="single"/>
    </w:rPr>
  </w:style>
  <w:style w:type="paragraph" w:styleId="Textedebulles">
    <w:name w:val="Balloon Text"/>
    <w:basedOn w:val="Normal"/>
    <w:link w:val="TextedebullesCar"/>
    <w:rsid w:val="0024699B"/>
    <w:rPr>
      <w:rFonts w:ascii="Segoe UI" w:hAnsi="Segoe UI" w:cs="Segoe UI"/>
      <w:sz w:val="18"/>
      <w:szCs w:val="18"/>
    </w:rPr>
  </w:style>
  <w:style w:type="character" w:customStyle="1" w:styleId="TextedebullesCar">
    <w:name w:val="Texte de bulles Car"/>
    <w:basedOn w:val="Policepardfaut"/>
    <w:link w:val="Textedebulles"/>
    <w:rsid w:val="0024699B"/>
    <w:rPr>
      <w:rFonts w:ascii="Segoe UI" w:hAnsi="Segoe UI" w:cs="Segoe UI"/>
      <w:sz w:val="18"/>
      <w:szCs w:val="18"/>
    </w:rPr>
  </w:style>
  <w:style w:type="paragraph" w:styleId="NormalWeb">
    <w:name w:val="Normal (Web)"/>
    <w:basedOn w:val="Normal"/>
    <w:uiPriority w:val="99"/>
    <w:unhideWhenUsed/>
    <w:rsid w:val="003F43F2"/>
    <w:pPr>
      <w:spacing w:before="100" w:beforeAutospacing="1" w:after="100" w:afterAutospacing="1"/>
    </w:pPr>
  </w:style>
  <w:style w:type="paragraph" w:styleId="Paragraphedeliste">
    <w:name w:val="List Paragraph"/>
    <w:basedOn w:val="Normal"/>
    <w:uiPriority w:val="34"/>
    <w:qFormat/>
    <w:rsid w:val="0034623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28439">
      <w:bodyDiv w:val="1"/>
      <w:marLeft w:val="0"/>
      <w:marRight w:val="0"/>
      <w:marTop w:val="0"/>
      <w:marBottom w:val="0"/>
      <w:divBdr>
        <w:top w:val="none" w:sz="0" w:space="0" w:color="auto"/>
        <w:left w:val="none" w:sz="0" w:space="0" w:color="auto"/>
        <w:bottom w:val="none" w:sz="0" w:space="0" w:color="auto"/>
        <w:right w:val="none" w:sz="0" w:space="0" w:color="auto"/>
      </w:divBdr>
    </w:div>
    <w:div w:id="1692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727</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Brulé</dc:creator>
  <cp:keywords/>
  <dc:description/>
  <cp:lastModifiedBy>David MICHEL</cp:lastModifiedBy>
  <cp:revision>5</cp:revision>
  <cp:lastPrinted>2017-10-05T16:10:00Z</cp:lastPrinted>
  <dcterms:created xsi:type="dcterms:W3CDTF">2017-10-05T07:52:00Z</dcterms:created>
  <dcterms:modified xsi:type="dcterms:W3CDTF">2017-10-05T16:13:00Z</dcterms:modified>
</cp:coreProperties>
</file>